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Четвертого  международного фестиваля-конкурса национальных культур и современного творчества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Содружество талантов"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марта -1 апреля 2018 г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Ростовская обл., г.Новочеркасск, ул. Просвещения,132.  концертный зал ЮРГПУ (НПИ).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Учредители и организаторы фестиваля-конкурса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общественная организация Региональная национально-культурная автономия "Белорусы Ростовской области".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общественная организация белорусская местная национально-культурная автономия города Таганрога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эстрадное  объединение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«LaStar»,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город Таганрог, Ростовская область.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 поддержке и содействии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Совета ФНКА Белорусов России, г.Москва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Центр культуры г.Гродно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Беларусь,  г.Гродно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журнала для  детей, родителей, педагогов по вокалу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 пою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Министерства культуры Ростовской области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гармонизация межэтнических отношений в молодежной среде,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гражданско-патриотических чувств у подрастающего поколения;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воспитание патриотизма и преданности своему Отечеству;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сохранение, развитие и популяризация национального традиционного культурного наследия народов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народностей РФ, стран ближнего и дальнего зарубежья;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объединение разных народов и социальных групп, сохранение</w:t>
        <w:br/>
        <w:t xml:space="preserve">их культурной самобытности;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актуализация интереса молодёжи к истокам родной национальной культуры,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формирование национального самосознания, укрепление межэтнических отношений;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воспитание бережного отношения и уважения к национальной культуре, национальным традициям, создание условий для культурного обмена и национального взаимодействия;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приобщение молодёжи к лучшим образцам мирового музыкального наследия, национального фольклора;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выявление лучших творческих коллективов, занимающихся изучением,  сохранением и популяризацией народной культуры,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поддержка наиболее талантливых и перспективных детей и молодежи;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uppressAutoHyphens w:val="true"/>
        <w:spacing w:before="180" w:after="18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сохранение и развитие народных промыслов и фольклора как элемент духовно-нравственного воспитания;</w:t>
      </w:r>
    </w:p>
    <w:p>
      <w:pPr>
        <w:suppressAutoHyphens w:val="true"/>
        <w:spacing w:before="180" w:after="18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повышение уровня исполнительского мастерства участников, поддержка талантливой молодёжи в реализации их творческого потенциала;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знакомство с обычаями, ритуалами народов России, ближнего и дальнего зарубежья,  расширение межнационального культурного сотрудничества;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обмен творческим опытом и укрепление дружеских отношений между участниками из разных регионов России ближнего и дальнего зарубежья;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организация активного досуга подрастающего поколения.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и место проведения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-1 апреля 2018г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Ростовская обл.,  г.Новочеркасск, ул. Просвещения,132  концертный зал ЮРГПУ (НПИ).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Участники фестиваля-конкурса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фестивале-конкурсе принимают участие солисты и ансамбли, занимающиеся на базе ДМШ, ДШИ, ДК, в средних специальных музыкальных учебных заведениях, студенты ВУЗов, творческие коллективы и отдельные исполнители.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участия в фестивале-конкурсе приглашаются этнографические, фольклорные и национальные самодеятельные коллективы, участники творческих объединений народных промыслов и ремесел.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Возраст участников от 5 до 35 лет и старше!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Допускается совместное участие преподавателей, концертмейстеров и руководителей в ансамблях и оркестрах.</w:t>
      </w:r>
    </w:p>
    <w:p>
      <w:pPr>
        <w:suppressAutoHyphens w:val="true"/>
        <w:spacing w:before="0" w:after="48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Организация и проведение фестиваля-конкурса строится на принципах толерантности, добровольности, свободного развития личности.</w:t>
      </w:r>
    </w:p>
    <w:p>
      <w:pPr>
        <w:suppressAutoHyphens w:val="true"/>
        <w:spacing w:before="0" w:after="48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!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Внимание! Возможна заочная форма участия в фестивале-конкурсе!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Номинации фестиваля-конкурса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Хореография.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Народный, фольклорный танец (русский танец, танец народов СНГ, танец народов мира, фольклорно-этнографический танец)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Народно-стилизованный танец.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Эстрадный танец.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Спортивно-эстрадный танец.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Современный танец.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Танцевальное шоу (danceshow).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Уличные танцы: hip-hop, house, break-dance, locking, popping, street jazz ит.д..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Классический танец.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Деми-классика.  </w:t>
      </w:r>
    </w:p>
    <w:p>
      <w:pPr>
        <w:numPr>
          <w:ilvl w:val="0"/>
          <w:numId w:val="1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Спортивно-бальный танец.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Формы.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Соло - продолжительность 1 номера не более 2,5 мин.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Дуэт -  продолжительность 1 номера не более 3 мин.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Миниатюра  (от 3-х до 5-ти исполнителей) - до 3,5 мин.</w:t>
      </w:r>
    </w:p>
    <w:p>
      <w:pPr>
        <w:numPr>
          <w:ilvl w:val="0"/>
          <w:numId w:val="1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 (от 6 исполнителей и больше) - до 4 мин.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Возрастные группы.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7-9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10-13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14-17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 и старше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смешанная группа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оценки.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Самобытность и уникальность художественного материала.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Исполнительское мастерство.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Драматургия и раскрытие сценического образа.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Хореография.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Музыка.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Костюм.</w:t>
      </w:r>
    </w:p>
    <w:p>
      <w:pPr>
        <w:numPr>
          <w:ilvl w:val="0"/>
          <w:numId w:val="2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Присутствие национального колорита.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Условия участия.</w:t>
      </w:r>
    </w:p>
    <w:p>
      <w:pPr>
        <w:numPr>
          <w:ilvl w:val="0"/>
          <w:numId w:val="2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Хореографические коллективы представляют 1 номер.</w:t>
      </w:r>
    </w:p>
    <w:p>
      <w:pPr>
        <w:numPr>
          <w:ilvl w:val="0"/>
          <w:numId w:val="2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Внимание!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Каждая звукозапись должна быть записана  на отдельный флеш-накопитель с единственным треком и указанием: названия произведения, автора музыки и текста, название ансамбля, фамилии исполнителя, города, а также продолжительности звучания данного произведения.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Носитель обязательно должен быть новым!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Цирковое искусство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Возрастные группы.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4-6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7-9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10-13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14-17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18-25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  <w:tab/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 и старше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•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смешанная группа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Конкурсные ограничения.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Участники фестиваля-конкурса должны строго соблюдать и выполнять правила техники безопасности;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Запрещена демонстрация номеров с использованием живого огня, битых стекол, номеров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йоги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конкурсантами, не достигшими 18-летнего возраста;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Воздушные номера, не имеющие  средств страховки, рассматриваться не будут;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Индивидуальная лонжа должна соответствовать номерам техники безопасности и не должна передаваться другому лицу для использования в другом номере;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Нежелательна демонстрация номеров, где ставится под угрозу здоровье и жизнь исполнителя;</w:t>
      </w:r>
    </w:p>
    <w:p>
      <w:pPr>
        <w:numPr>
          <w:ilvl w:val="0"/>
          <w:numId w:val="2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 проведение разминок перед репетициями и выступлениями во  избежание серьезных травм и растяжений;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Руководители цирковых коллективов несут полную ответственность за технику безопасности во время исполнения номеров, а также берут на себя ответственность за получение согласия на участие в конкурсе детей, не достигших 18-ти лет, от родителей или опекунов.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Нарушители дисциплины и правил техники безопасности во время репетиций и выступлений будут отстранены от участия в конкурсе.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Критерии оценки:</w:t>
      </w:r>
    </w:p>
    <w:p>
      <w:pPr>
        <w:numPr>
          <w:ilvl w:val="0"/>
          <w:numId w:val="30"/>
        </w:numPr>
        <w:tabs>
          <w:tab w:val="left" w:pos="0" w:leader="none"/>
        </w:tabs>
        <w:suppressAutoHyphens w:val="true"/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Техника исполнения выбранного номера (профессионализм);</w:t>
      </w:r>
    </w:p>
    <w:p>
      <w:pPr>
        <w:numPr>
          <w:ilvl w:val="0"/>
          <w:numId w:val="30"/>
        </w:numPr>
        <w:tabs>
          <w:tab w:val="left" w:pos="0" w:leader="none"/>
        </w:tabs>
        <w:suppressAutoHyphens w:val="true"/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Артистические качества, оригинальность образа;</w:t>
      </w:r>
    </w:p>
    <w:p>
      <w:pPr>
        <w:numPr>
          <w:ilvl w:val="0"/>
          <w:numId w:val="30"/>
        </w:numPr>
        <w:tabs>
          <w:tab w:val="left" w:pos="0" w:leader="none"/>
        </w:tabs>
        <w:suppressAutoHyphens w:val="true"/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Сложность трюкового репертуара;</w:t>
      </w:r>
    </w:p>
    <w:p>
      <w:pPr>
        <w:numPr>
          <w:ilvl w:val="0"/>
          <w:numId w:val="30"/>
        </w:numPr>
        <w:tabs>
          <w:tab w:val="left" w:pos="0" w:leader="none"/>
        </w:tabs>
        <w:suppressAutoHyphens w:val="true"/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Современность репертуара;</w:t>
      </w:r>
    </w:p>
    <w:p>
      <w:pPr>
        <w:numPr>
          <w:ilvl w:val="0"/>
          <w:numId w:val="30"/>
        </w:numPr>
        <w:tabs>
          <w:tab w:val="left" w:pos="0" w:leader="none"/>
        </w:tabs>
        <w:suppressAutoHyphens w:val="true"/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Режиссерская постановка номера (раскрытие художественного образа через трюк, соответствие музыкального сопровождения номеру);</w:t>
      </w:r>
    </w:p>
    <w:p>
      <w:pPr>
        <w:numPr>
          <w:ilvl w:val="0"/>
          <w:numId w:val="30"/>
        </w:numPr>
        <w:tabs>
          <w:tab w:val="left" w:pos="0" w:leader="none"/>
        </w:tabs>
        <w:suppressAutoHyphens w:val="true"/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Художественное оформление номеров (реквизит, костюмы, стилистика грима и т. п.)</w:t>
      </w:r>
    </w:p>
    <w:p>
      <w:pPr>
        <w:suppressAutoHyphens w:val="true"/>
        <w:spacing w:before="0" w:after="0" w:line="240"/>
        <w:ind w:right="0" w:left="79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Вокал.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Академический вокал.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Народный вокал.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Стилизованная народная песня (современная аранжировка народной песни)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Фольклорная песня (казачья, национальная). При исполнении песни на национальном языке требуется предоставить её текстовой перевод на русский язык.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Эстрадный вокал.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Джазовый вокал.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Патриотическая песня.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Мировой хит.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Авторская песня.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Формы.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Соло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Дуэт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Возрастные группы.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7-9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10-13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14-17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 и старше</w:t>
      </w:r>
    </w:p>
    <w:p>
      <w:pPr>
        <w:numPr>
          <w:ilvl w:val="0"/>
          <w:numId w:val="3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Смешанная группа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 в номинации "Академический вокал"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Вокально-музыкальные данные, чистое интонирование, дикция, чувство ритма, уровень ансамблевой подготовки.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Вокально-певческая подготовка солиста и каждого участника ансамбля.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Сценический образ: умение донести до слушателя смысл исполняемого произведения, артистичность, оригинальность исполнения, уровень художественного вкуса, костюм.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Выбор репертуара: соответствие возрасту, индивидуальным особенностям исполнителя и т.д.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 в номинациях "Народный вокал", "Стилизованная народная песня", "Фольклорная песня" </w:t>
      </w:r>
    </w:p>
    <w:p>
      <w:pPr>
        <w:numPr>
          <w:ilvl w:val="0"/>
          <w:numId w:val="4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Художественная ценность репертуара, этнографическая точность.</w:t>
      </w:r>
    </w:p>
    <w:p>
      <w:pPr>
        <w:numPr>
          <w:ilvl w:val="0"/>
          <w:numId w:val="4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Уровень сценического воплощения фольклора.</w:t>
      </w:r>
    </w:p>
    <w:p>
      <w:pPr>
        <w:numPr>
          <w:ilvl w:val="0"/>
          <w:numId w:val="4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Присутствие национального колорита (наличие национальных костюмов, использование национальных инструментов, обрядовых действий и т.п.)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 в номинации "Эстрадный вокал"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Музыкальность, художественная трактовка произведения.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Чистота интонации и качество звучания.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Красота тембра и сила голоса.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Подбор и сложность репертуара.</w:t>
      </w:r>
    </w:p>
    <w:p>
      <w:pPr>
        <w:numPr>
          <w:ilvl w:val="0"/>
          <w:numId w:val="4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Сценическое мастерство. Образ.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 в номинации "Джазовый вокал":</w:t>
      </w:r>
    </w:p>
    <w:p>
      <w:pPr>
        <w:numPr>
          <w:ilvl w:val="0"/>
          <w:numId w:val="4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Уровень исполнительского мастерства.</w:t>
      </w:r>
    </w:p>
    <w:p>
      <w:pPr>
        <w:numPr>
          <w:ilvl w:val="0"/>
          <w:numId w:val="4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Подбор репертуара.</w:t>
      </w:r>
    </w:p>
    <w:p>
      <w:pPr>
        <w:numPr>
          <w:ilvl w:val="0"/>
          <w:numId w:val="4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Сценическое мастерство. Образ.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 в номинации "Авторская песня"</w:t>
      </w:r>
    </w:p>
    <w:p>
      <w:pPr>
        <w:numPr>
          <w:ilvl w:val="0"/>
          <w:numId w:val="4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Уровень исполнительского мастерства.</w:t>
      </w:r>
    </w:p>
    <w:p>
      <w:pPr>
        <w:numPr>
          <w:ilvl w:val="0"/>
          <w:numId w:val="4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Сценическое мастерство. Образ.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 в номинации "Патриотическая песня"</w:t>
      </w:r>
    </w:p>
    <w:p>
      <w:pPr>
        <w:numPr>
          <w:ilvl w:val="0"/>
          <w:numId w:val="5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Подбор репертуара по тематике.</w:t>
      </w:r>
    </w:p>
    <w:p>
      <w:pPr>
        <w:numPr>
          <w:ilvl w:val="0"/>
          <w:numId w:val="5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Раскрытие художественного образа.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 в номинации "Мировой хит"</w:t>
      </w:r>
    </w:p>
    <w:p>
      <w:pPr>
        <w:numPr>
          <w:ilvl w:val="0"/>
          <w:numId w:val="5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Музыкальность, художественная трактовка произведения.</w:t>
      </w:r>
    </w:p>
    <w:p>
      <w:pPr>
        <w:numPr>
          <w:ilvl w:val="0"/>
          <w:numId w:val="5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Чистота интонации и качество звучания.</w:t>
      </w:r>
    </w:p>
    <w:p>
      <w:pPr>
        <w:numPr>
          <w:ilvl w:val="0"/>
          <w:numId w:val="5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Красота тембра и сила голоса.</w:t>
      </w:r>
    </w:p>
    <w:p>
      <w:pPr>
        <w:numPr>
          <w:ilvl w:val="0"/>
          <w:numId w:val="5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Сценическая культура.</w:t>
      </w:r>
    </w:p>
    <w:p>
      <w:pPr>
        <w:numPr>
          <w:ilvl w:val="0"/>
          <w:numId w:val="5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Сложность репертуара.</w:t>
      </w:r>
    </w:p>
    <w:p>
      <w:pPr>
        <w:numPr>
          <w:ilvl w:val="0"/>
          <w:numId w:val="5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Соответствие репертуара исполнительским возможностям и возрастным категориям исполнителя.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Условия участия.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Участники фестиваля-конкурса предоставляют 1 произведение ,продолжительностью не более 4-х минут.В случае превышения указанного времени жюри имеет право остановить фонограмму.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Фольклорно-этнографическими   коллективами   могут  быть  представлены песни, исполняемые с элементами народной хореографии, театрализации, в том числе обработки народных песен, авторские песни.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Народный (фольклорные) коллективы представляют программу (до 10-ти мин.), в которую должны войти лучшие образцы фольклора во всем его жанровом разнообразии (обрядовый, музыкально-песенный, словесный, игровой, народный театр и т.д.).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Солистами и ансамблями народной (фольклорной песни) могут быть представлены народные песни, припевки, заклички, потешки, игры, танцы, фрагменты обрядов, отражающих специфику местной региональной традиции.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Конкурсные выступления проводятся с использованием фонограмм "минус".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 в  фонограмме  прописанных бэк-вокальных  партий  допускается в минимальном количестве.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Запрещено(!)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дублировать основную партию солиста. Возможно живое участие бэк-вокалистов (по заявлению конкурсанта).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носителе должна быть одна фонограмма с указанием: названия произведения; фамилии, имени участника.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Вокалисты  могут использовать подтанцовку.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Авторы и композиторы представляют тексты исполняемых произведений.</w:t>
      </w:r>
    </w:p>
    <w:p>
      <w:pPr>
        <w:numPr>
          <w:ilvl w:val="0"/>
          <w:numId w:val="5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исполняемых джазовых произведениях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должен присутствовать элемент импровизации.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Вокал.  Хоровое пение.</w:t>
      </w:r>
    </w:p>
    <w:p>
      <w:pPr>
        <w:numPr>
          <w:ilvl w:val="0"/>
          <w:numId w:val="5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Хоровые коллективы.</w:t>
      </w:r>
    </w:p>
    <w:p>
      <w:pPr>
        <w:numPr>
          <w:ilvl w:val="0"/>
          <w:numId w:val="57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Вокальные хоровые ансамбли (от 5 до 15 человек)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Возрастные группы.</w:t>
      </w:r>
    </w:p>
    <w:p>
      <w:pPr>
        <w:numPr>
          <w:ilvl w:val="0"/>
          <w:numId w:val="5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5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12-15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5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59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Смешанный состав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</w:t>
      </w:r>
    </w:p>
    <w:p>
      <w:pPr>
        <w:numPr>
          <w:ilvl w:val="0"/>
          <w:numId w:val="6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Художественное воплощение представляемого произведения.</w:t>
      </w:r>
    </w:p>
    <w:p>
      <w:pPr>
        <w:numPr>
          <w:ilvl w:val="0"/>
          <w:numId w:val="6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Использование национального и фольклорного материала.</w:t>
      </w:r>
    </w:p>
    <w:p>
      <w:pPr>
        <w:numPr>
          <w:ilvl w:val="0"/>
          <w:numId w:val="6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Строй, чистота интонации.</w:t>
      </w:r>
    </w:p>
    <w:p>
      <w:pPr>
        <w:numPr>
          <w:ilvl w:val="0"/>
          <w:numId w:val="6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Подбор и сложность репертуара.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Условия участия.</w:t>
      </w:r>
    </w:p>
    <w:p>
      <w:pPr>
        <w:numPr>
          <w:ilvl w:val="0"/>
          <w:numId w:val="63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Конкурсанты представляют 1 произведение..Продолжительность программы-не более 4,5 минут.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Инструментальное исполнительство.</w:t>
      </w:r>
    </w:p>
    <w:p>
      <w:pPr>
        <w:numPr>
          <w:ilvl w:val="0"/>
          <w:numId w:val="6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Инструментальная музыка.</w:t>
      </w:r>
    </w:p>
    <w:p>
      <w:pPr>
        <w:numPr>
          <w:ilvl w:val="0"/>
          <w:numId w:val="6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Концертмейстерское мастерство</w:t>
      </w:r>
    </w:p>
    <w:p>
      <w:pPr>
        <w:numPr>
          <w:ilvl w:val="0"/>
          <w:numId w:val="6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Композиторское творчество</w:t>
      </w:r>
    </w:p>
    <w:p>
      <w:pPr>
        <w:numPr>
          <w:ilvl w:val="0"/>
          <w:numId w:val="6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Вокально-инструментальные ансамбли (эстрада, джаз)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Формы.</w:t>
      </w:r>
    </w:p>
    <w:p>
      <w:pPr>
        <w:numPr>
          <w:ilvl w:val="0"/>
          <w:numId w:val="6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Соло</w:t>
      </w:r>
    </w:p>
    <w:p>
      <w:pPr>
        <w:numPr>
          <w:ilvl w:val="0"/>
          <w:numId w:val="6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Возрастные группы.</w:t>
      </w:r>
    </w:p>
    <w:p>
      <w:pPr>
        <w:numPr>
          <w:ilvl w:val="0"/>
          <w:numId w:val="7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7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7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12-15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7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7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Смешанный состав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</w:t>
      </w:r>
    </w:p>
    <w:p>
      <w:pPr>
        <w:numPr>
          <w:ilvl w:val="0"/>
          <w:numId w:val="7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Артистичность;</w:t>
      </w:r>
    </w:p>
    <w:p>
      <w:pPr>
        <w:numPr>
          <w:ilvl w:val="0"/>
          <w:numId w:val="7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Подбор и сложность репертуара;</w:t>
      </w:r>
    </w:p>
    <w:p>
      <w:pPr>
        <w:numPr>
          <w:ilvl w:val="0"/>
          <w:numId w:val="7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Качество исполнения;</w:t>
      </w:r>
    </w:p>
    <w:p>
      <w:pPr>
        <w:numPr>
          <w:ilvl w:val="0"/>
          <w:numId w:val="7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Художественная трактовка музыкального произведения;</w:t>
      </w:r>
    </w:p>
    <w:p>
      <w:pPr>
        <w:numPr>
          <w:ilvl w:val="0"/>
          <w:numId w:val="7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Мастерство владения инструментом.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Условия участия.</w:t>
      </w:r>
    </w:p>
    <w:p>
      <w:pPr>
        <w:numPr>
          <w:ilvl w:val="0"/>
          <w:numId w:val="7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Конкурсанты представляют 2 произведения Продолжительность программы-не более 4,5 минут..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Театрализованные постановки.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Участники.</w:t>
      </w:r>
    </w:p>
    <w:p>
      <w:pPr>
        <w:numPr>
          <w:ilvl w:val="0"/>
          <w:numId w:val="7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Театры мод (с коллекциями на фольклорные, национальные темы).</w:t>
      </w:r>
    </w:p>
    <w:p>
      <w:pPr>
        <w:numPr>
          <w:ilvl w:val="0"/>
          <w:numId w:val="7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Музыкальные театры (театрализованные действия и обряды)</w:t>
      </w:r>
    </w:p>
    <w:p>
      <w:pPr>
        <w:numPr>
          <w:ilvl w:val="0"/>
          <w:numId w:val="7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Чтецы..Художественное слово (поэзия, проза, монолог, индивидуально и в ансамбле чтецов (литературно-музыкальная композиция));</w:t>
      </w:r>
    </w:p>
    <w:p>
      <w:pPr>
        <w:numPr>
          <w:ilvl w:val="0"/>
          <w:numId w:val="7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клоунада,.театрализованные миниатюры.(драматические,музыкальные,комедийные).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Формы.</w:t>
      </w:r>
    </w:p>
    <w:p>
      <w:pPr>
        <w:numPr>
          <w:ilvl w:val="0"/>
          <w:numId w:val="7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Соло.</w:t>
      </w:r>
    </w:p>
    <w:p>
      <w:pPr>
        <w:numPr>
          <w:ilvl w:val="0"/>
          <w:numId w:val="7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Малые формы: от 4 до 8 человек. </w:t>
      </w:r>
    </w:p>
    <w:p>
      <w:pPr>
        <w:numPr>
          <w:ilvl w:val="0"/>
          <w:numId w:val="7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Коллектив от 8 и более человек.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Возрастные группы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8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12-15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8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8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Смешанный состав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</w:t>
      </w:r>
    </w:p>
    <w:p>
      <w:pPr>
        <w:numPr>
          <w:ilvl w:val="0"/>
          <w:numId w:val="8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Наличие композиционно-законченного фрагмента.</w:t>
      </w:r>
    </w:p>
    <w:p>
      <w:pPr>
        <w:numPr>
          <w:ilvl w:val="0"/>
          <w:numId w:val="8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Исполнительское мастерство.</w:t>
      </w:r>
    </w:p>
    <w:p>
      <w:pPr>
        <w:numPr>
          <w:ilvl w:val="0"/>
          <w:numId w:val="8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Художественное воплощение репертуара, этнографическая точность.</w:t>
      </w:r>
    </w:p>
    <w:p>
      <w:pPr>
        <w:numPr>
          <w:ilvl w:val="0"/>
          <w:numId w:val="8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Соответствие репертуара заданной теме.</w:t>
      </w:r>
    </w:p>
    <w:p>
      <w:pPr>
        <w:numPr>
          <w:ilvl w:val="0"/>
          <w:numId w:val="8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Использования национального колорита (наличие национальных костюмов, использование национальных инструментов, обрядовых действий и т.п.)</w:t>
      </w:r>
    </w:p>
    <w:p>
      <w:pPr>
        <w:numPr>
          <w:ilvl w:val="0"/>
          <w:numId w:val="8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Присутствие интерактивных действий.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Условия участия.</w:t>
      </w:r>
    </w:p>
    <w:p>
      <w:pPr>
        <w:numPr>
          <w:ilvl w:val="0"/>
          <w:numId w:val="8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Конкурсанты представляют 1 театрализованную постановку, 1 национально-костюмированное дефиле или 1 национально-литературное произведение (для одного исполнителя).</w:t>
      </w:r>
    </w:p>
    <w:p>
      <w:pPr>
        <w:numPr>
          <w:ilvl w:val="0"/>
          <w:numId w:val="8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Длительность выступления не должна превышать 7 минут для коллектива и 4 минут – для сольного исполнителя.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Декоративно-прикладное  искусство (народные промыслы)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Участники.</w:t>
      </w:r>
    </w:p>
    <w:p>
      <w:pPr>
        <w:numPr>
          <w:ilvl w:val="0"/>
          <w:numId w:val="8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Мастера декоративно-прикладного творчества и их индивидуальные работы.</w:t>
      </w:r>
    </w:p>
    <w:p>
      <w:pPr>
        <w:numPr>
          <w:ilvl w:val="0"/>
          <w:numId w:val="86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Коллективные работы декоративно-прикладного творчества.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Формы прикладного творчества.</w:t>
      </w:r>
    </w:p>
    <w:p>
      <w:pPr>
        <w:numPr>
          <w:ilvl w:val="0"/>
          <w:numId w:val="8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Национальная игрушка.</w:t>
      </w:r>
    </w:p>
    <w:p>
      <w:pPr>
        <w:numPr>
          <w:ilvl w:val="0"/>
          <w:numId w:val="8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Национальная роспись.</w:t>
      </w:r>
    </w:p>
    <w:p>
      <w:pPr>
        <w:numPr>
          <w:ilvl w:val="0"/>
          <w:numId w:val="8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Национальный костюм.</w:t>
      </w:r>
    </w:p>
    <w:p>
      <w:pPr>
        <w:numPr>
          <w:ilvl w:val="0"/>
          <w:numId w:val="8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Национальные предметы домашнего обихода.</w:t>
      </w:r>
    </w:p>
    <w:p>
      <w:pPr>
        <w:numPr>
          <w:ilvl w:val="0"/>
          <w:numId w:val="8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Национальное рукоделие.</w:t>
      </w:r>
    </w:p>
    <w:p>
      <w:pPr>
        <w:numPr>
          <w:ilvl w:val="0"/>
          <w:numId w:val="8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Национальные сувениры.</w:t>
      </w:r>
    </w:p>
    <w:p>
      <w:pPr>
        <w:numPr>
          <w:ilvl w:val="0"/>
          <w:numId w:val="8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Национальное блюдо.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Возрастные группы.</w:t>
      </w:r>
    </w:p>
    <w:p>
      <w:pPr>
        <w:numPr>
          <w:ilvl w:val="0"/>
          <w:numId w:val="9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10-13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9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14-17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9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9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26-30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лет</w:t>
      </w:r>
    </w:p>
    <w:p>
      <w:pPr>
        <w:numPr>
          <w:ilvl w:val="0"/>
          <w:numId w:val="90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год и старше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Критерии оценки</w:t>
      </w:r>
    </w:p>
    <w:p>
      <w:pPr>
        <w:numPr>
          <w:ilvl w:val="0"/>
          <w:numId w:val="9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Техника исполнения работы.</w:t>
      </w:r>
    </w:p>
    <w:p>
      <w:pPr>
        <w:numPr>
          <w:ilvl w:val="0"/>
          <w:numId w:val="9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Национальная, этнографическая точность исполнения.</w:t>
      </w:r>
    </w:p>
    <w:p>
      <w:pPr>
        <w:numPr>
          <w:ilvl w:val="0"/>
          <w:numId w:val="9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Оригинальность использования исторических и национальных материалов.</w:t>
      </w:r>
    </w:p>
    <w:p>
      <w:pPr>
        <w:numPr>
          <w:ilvl w:val="0"/>
          <w:numId w:val="92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Зрелищность и практическое использование изделия.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Условия участия.</w:t>
      </w:r>
    </w:p>
    <w:p>
      <w:pPr>
        <w:numPr>
          <w:ilvl w:val="0"/>
          <w:numId w:val="9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Конкурсанты представляют 1-2 изделия декоративно-прикладного творчества. </w:t>
      </w:r>
    </w:p>
    <w:p>
      <w:pPr>
        <w:numPr>
          <w:ilvl w:val="0"/>
          <w:numId w:val="9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Изделия должны быть приспособлены для демонстрации на столах.</w:t>
      </w:r>
    </w:p>
    <w:p>
      <w:pPr>
        <w:numPr>
          <w:ilvl w:val="0"/>
          <w:numId w:val="9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Разрешено использовать собственные приспособления для демонстрации работ (манекены, стойки, подставки, вешалки и т.п.)</w:t>
      </w:r>
    </w:p>
    <w:p>
      <w:pPr>
        <w:numPr>
          <w:ilvl w:val="0"/>
          <w:numId w:val="94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Условия участия 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фирменное блюдо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обязательное наличие презентации  изделия и возможность его дегустации. Изделие должно быть приготовлено из свежих продуктов!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!!!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 время проведения фестиваля-конкурса мастера декоративно-прикладного творчества смогут принять участие в ярмарке изделий ДПИ.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Жюри фестиваля-конкурса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оценки конкурсных выступлений создается высокопрофессиональное Международное жюри.  В состав жюри войдут известные музыканты, заслуженные деятели культуры России и стран Ближнего Зарубежья, специалисты в области искусства, культурологи, фольклора, ведущие педагоги лучших ВУЗов страны, представители национальных диаспор.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Ольга Попкова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Педагог по вокалу таких проектов, как   "Голос"."Голос-дети", "Поколение Next", "Главная сцена", "Времена года", творческая школа "Республика KIDS", Студенческая весна, Эксперт проекта "Победитель" 1 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Снисаренко Елена Сергеевна.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Художественный руководитель Центра культуры г.Донецк.Солистка вокального ансамбля"Лобожанка".Выпускница Бердянского института "Музыки и искусства".Лауреат многочисленных международных фестивалей и конкурсов.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Рудакова Алла Николаевна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Директор муниципального бюджетного учреждения дополнительного образования Детская школа искусств  им.Г.М.Балаева.г.Ростов-на-Дону.Заслуженный деятель Всероссийского музыкального общества, .пианистка,.педагог высшей категории.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Станислав Александрович Рыльщиков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Чемпион России, Чемп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ион Мира по Танцевал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ьному Шоу Формейшн 2005 (Германия г. Риза)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Обладатель Золотого Кубка России по Танц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евальному Шоу  2005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Финалист Чемпионатов России в танцеваль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ной дисциплине Хип-Х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Чемпион России по Кл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ассическому Джаз 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цу 2007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Солист легендарной компании " Nadezhda "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Солист студии индий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ских классических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нцев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Натараджа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 Ростов-на-Дону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Солист шоу группы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«De las Llamas»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 Москва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Преподаватель танце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вальной школы "Талис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ман" г. Ростов-на-До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ну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Руководитель танцев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альной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«Sub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 Азов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Член ТАНЦЕВАЛЬНОГО СОВЕТА ЮНЕСКО (CID)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Глава комитета по развитию Фламенко в ЮФО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Член комитета по 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звитию Классического Индийского Танца и Болливуда в России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Судья Высшей катего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рии Общероссийской Танцевальной Организации.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Полторацкая Наталья Николаевна.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Луганск (ЛНР). Выпускница Харьковской Государственной академии культуры, руководитель Образцового хореографического ансамбля "Эпатаж". Неоднократный победитель международных хореографических конкурсов.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Прохоров Александр Николаевич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Ростов-на-Дону. Солист Государственного академического Ордена Дружбы Народов ансамбля песни и пляски Донских казаков им. А. Квасова. Преподаватель высшей категории образцового ансамбля казачьей песни "Аксинья".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Окончательный состав членов жюри будет сформирован за 10 дней до начала фестиваля.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Жюри оценивает  выступление  конкурсантов  по 10-ти бальной системе и выносит профессиональное решение  по сумме баллов за одно  конкурсное выступления.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Решение жюри окончательное и обсуждению не подлежит!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Объявление итогов конкурса производится на торжественной церемонии награждения,  в день закрытия фестиваля-конкурса.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Жюри отбирает номера для заключительного гала-концерта.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Награждение участников фестиваля-конкурса.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каждой номинации, жанре и возрастной категории утверждаются: лауреаты 1-й,  2-й, 3-й степени, дипломанты 1-й, 2-й, 3-й степени и дипломы за участие.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Присуждение титула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обладатель Гран-При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проводится только при абсолютном большинстве набранных баллов и не является обязательным.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Допускается дублирование призовых мест по результатам конкурса.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решению жюри, участникам фестиваля-конкурса могут быть вручены специальные дипломы и призы, установлены дополнительные номинации.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Церемония награждения победителей и участников проводится на гала концерте в день закрытия фестиваля-конкурса.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Для гала концерта подбираются самые яркие номера (не только с участием победителей).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Дополнительная информация.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участия в конкурсе необходимо заполнить заявку на участие в фестивале-конкурсе, предоставить список коллектива с указанием всех фамилий конкурсантов, сопровождающих и руководителей, паспортных данных, даты и места рождения, домашнего адреса.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Заявка, заявка на трансферт, список участников высылается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romashka66@mail.ru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форма заявки прилагается)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Для иногородних и иностранных участников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список коллектива с указанием: паспортных данных для бронирования номеров в гостинице, даты прибытия и отъезда на фестиваль, заявка на транспортное обслуживание, если требуется питание – это также указать в заявке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получения заявки и списка коллектива заключается договор. Скан подписанного договора высылается на электронную почту (оригиналы всех  документов руководители получают во время работы  по приезду на конкурс).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Оплата счета производится в течение 5-ти рабочих дней после получения счета, составляет  не менее 50% стоимости общей суммы.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изменениях в количестве, замене участника, новые данные необходимо сообщить, не позднее 7 дней до начала конкурса.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перечислении средств по безналичному расчету назначение платежа формулируется 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целевой благотворительный взнос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участие в фестивале-конкурсе "Содружество талантов"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перечисления средств за участие в фестивале-конкурсе, участник (руководитель) высылает копию платежного документа с обязательной пометкой - за кого перечислены денежные средства.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 приобретения билетов необходимо сообщить дату, время прибытия и отъезда, номер поезда, вагона.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Внимание!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Фото и видеосъемка во время конкурсных выступлений, во время мероприятий проекта осуществляется только фотографами и операторами, аккредитованными оргкомитетом фестиваля-конкурса.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Финансовые условия.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Финансирование фестиваля-конкурса осуществляется за счет целевых благотворительных взносов участников, учредителей, партнеров и спонсоров фестиваля-конкурса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Фестиваль-конкурс является некоммерческим предприятием на самоокупаемой основе и преследует  исключительно творческие цели.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Целевой благотворительный взнос, включающий только участие в конкурсной программе,  составляет:</w:t>
      </w:r>
    </w:p>
    <w:p>
      <w:pPr>
        <w:numPr>
          <w:ilvl w:val="0"/>
          <w:numId w:val="11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соло - 1800 руб.;</w:t>
      </w:r>
    </w:p>
    <w:p>
      <w:pPr>
        <w:numPr>
          <w:ilvl w:val="0"/>
          <w:numId w:val="11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дуэт – 1400 руб. с человека;</w:t>
      </w:r>
    </w:p>
    <w:p>
      <w:pPr>
        <w:numPr>
          <w:ilvl w:val="0"/>
          <w:numId w:val="11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малые формы (трио, квартет) - 1000 руб.с чел.</w:t>
      </w:r>
    </w:p>
    <w:p>
      <w:pPr>
        <w:numPr>
          <w:ilvl w:val="0"/>
          <w:numId w:val="11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 (5-10 человек) -600 руб с чел.</w:t>
      </w:r>
    </w:p>
    <w:p>
      <w:pPr>
        <w:numPr>
          <w:ilvl w:val="0"/>
          <w:numId w:val="11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 (от 11 до 15 человек) - 500 руб.с чел.</w:t>
      </w:r>
    </w:p>
    <w:p>
      <w:pPr>
        <w:numPr>
          <w:ilvl w:val="0"/>
          <w:numId w:val="111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ансамбль, хор (от 16 до 20 человек) – 450 руб.с чел.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ансамбль, хор (от 21 человека и более)- 400 руб.с чел.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Целевой благотворительный взнос,включающий только участие в конкурсной программе в номинации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хореография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.составляет: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соло-1000 руб.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дуэт-800 руб.с чел.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малые формы(до 5-ти человек)-600 руб.с чел.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ансамбль(5-10 человек)-500 руб.с чел.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ансамбль(11-20 человек)-450 руб .с чел.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ансамбль(от 21 человека )-400 руб .с чел.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!!!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Внимание! Дети-инвалиды, дети-сироты участвуют бесплатно.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Стоимость целевого благотворительного взноса указана для участия в одной номинации!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Каждая дополнительная последующая номинация оплачивается дополнительно.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Оплата дополнительных номинаций составляет: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чел. (солист) - 1500 рублей;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Дуэт – 1000 руб. с человека;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малые формы (трио, квартет) - 800 руб.с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 (5-10 человек) - 500 руб.с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 (от 11 до 15 человек) - 450 руб.с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ансамбль, хор (от 16 до 20 человек) – 350 руб.с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ансамбль, хор (от 21 человека и более) – 300 руб.с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Оплата дополнительной номинации по направлению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хореография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соло-800 руб.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дуэт-700 руб 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малые формы (до 5-ти чел)-500 руб 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ансамбль(5-10 чел)-450 руб.с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 (11-20 чел)-400 руб.с чел.</w:t>
      </w:r>
    </w:p>
    <w:p>
      <w:pPr>
        <w:numPr>
          <w:ilvl w:val="0"/>
          <w:numId w:val="115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ансамбль (от 21 чел.)-350 руб с чел.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Спонсорам творческих коллективов будет предоставлена возможность в размещении рекламы.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свободное время участники фестиваля-конкурса смогут осмотреть достопримечательности города Новочеркасска- одного из самых красивых городов юга России.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Трансферт (встреча, проводы, транспорт) осуществляется только при заполнении "Заявки на трансферт"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Контакты.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Связь и обсуждение организационных вопросов осуществляют:</w:t>
      </w:r>
    </w:p>
    <w:p>
      <w:pPr>
        <w:numPr>
          <w:ilvl w:val="0"/>
          <w:numId w:val="11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фестиваля-конкурса -  Старикова Элина Эдуардовна,   телефон: 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918 588 73 60,</w:t>
      </w:r>
    </w:p>
    <w:p>
      <w:pPr>
        <w:numPr>
          <w:ilvl w:val="0"/>
          <w:numId w:val="118"/>
        </w:numPr>
        <w:tabs>
          <w:tab w:val="left" w:pos="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менеджер по связям -  Хильченко Янина Евгеньевна..телефон :89188976027.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romashka66@mail.ru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группа в ВК: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https://vk.com/sodrujestvo_talantov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num w:numId="3">
    <w:abstractNumId w:val="240"/>
  </w:num>
  <w:num w:numId="17">
    <w:abstractNumId w:val="234"/>
  </w:num>
  <w:num w:numId="19">
    <w:abstractNumId w:val="228"/>
  </w:num>
  <w:num w:numId="21">
    <w:abstractNumId w:val="222"/>
  </w:num>
  <w:num w:numId="23">
    <w:abstractNumId w:val="216"/>
  </w:num>
  <w:num w:numId="25">
    <w:abstractNumId w:val="210"/>
  </w:num>
  <w:num w:numId="28">
    <w:abstractNumId w:val="204"/>
  </w:num>
  <w:num w:numId="30">
    <w:abstractNumId w:val="198"/>
  </w:num>
  <w:num w:numId="33">
    <w:abstractNumId w:val="192"/>
  </w:num>
  <w:num w:numId="35">
    <w:abstractNumId w:val="186"/>
  </w:num>
  <w:num w:numId="37">
    <w:abstractNumId w:val="180"/>
  </w:num>
  <w:num w:numId="39">
    <w:abstractNumId w:val="174"/>
  </w:num>
  <w:num w:numId="42">
    <w:abstractNumId w:val="168"/>
  </w:num>
  <w:num w:numId="44">
    <w:abstractNumId w:val="162"/>
  </w:num>
  <w:num w:numId="46">
    <w:abstractNumId w:val="156"/>
  </w:num>
  <w:num w:numId="48">
    <w:abstractNumId w:val="150"/>
  </w:num>
  <w:num w:numId="50">
    <w:abstractNumId w:val="144"/>
  </w:num>
  <w:num w:numId="52">
    <w:abstractNumId w:val="138"/>
  </w:num>
  <w:num w:numId="54">
    <w:abstractNumId w:val="132"/>
  </w:num>
  <w:num w:numId="57">
    <w:abstractNumId w:val="126"/>
  </w:num>
  <w:num w:numId="59">
    <w:abstractNumId w:val="120"/>
  </w:num>
  <w:num w:numId="61">
    <w:abstractNumId w:val="114"/>
  </w:num>
  <w:num w:numId="63">
    <w:abstractNumId w:val="108"/>
  </w:num>
  <w:num w:numId="66">
    <w:abstractNumId w:val="102"/>
  </w:num>
  <w:num w:numId="68">
    <w:abstractNumId w:val="96"/>
  </w:num>
  <w:num w:numId="70">
    <w:abstractNumId w:val="90"/>
  </w:num>
  <w:num w:numId="72">
    <w:abstractNumId w:val="84"/>
  </w:num>
  <w:num w:numId="74">
    <w:abstractNumId w:val="78"/>
  </w:num>
  <w:num w:numId="76">
    <w:abstractNumId w:val="72"/>
  </w:num>
  <w:num w:numId="78">
    <w:abstractNumId w:val="66"/>
  </w:num>
  <w:num w:numId="80">
    <w:abstractNumId w:val="60"/>
  </w:num>
  <w:num w:numId="82">
    <w:abstractNumId w:val="54"/>
  </w:num>
  <w:num w:numId="84">
    <w:abstractNumId w:val="48"/>
  </w:num>
  <w:num w:numId="86">
    <w:abstractNumId w:val="42"/>
  </w:num>
  <w:num w:numId="88">
    <w:abstractNumId w:val="36"/>
  </w:num>
  <w:num w:numId="90">
    <w:abstractNumId w:val="30"/>
  </w:num>
  <w:num w:numId="92">
    <w:abstractNumId w:val="24"/>
  </w:num>
  <w:num w:numId="94">
    <w:abstractNumId w:val="18"/>
  </w:num>
  <w:num w:numId="111">
    <w:abstractNumId w:val="12"/>
  </w:num>
  <w:num w:numId="115">
    <w:abstractNumId w:val="6"/>
  </w:num>
  <w:num w:numId="1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romashka66@mail.r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romashka66@mail.ru" Id="docRId0" Type="http://schemas.openxmlformats.org/officeDocument/2006/relationships/hyperlink"/><Relationship TargetMode="External" Target="https://vk.com/sodrujestvo_talantov" Id="docRId2" Type="http://schemas.openxmlformats.org/officeDocument/2006/relationships/hyperlink"/><Relationship Target="styles.xml" Id="docRId4" Type="http://schemas.openxmlformats.org/officeDocument/2006/relationships/styles"/></Relationships>
</file>